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jc w:val="center"/>
      </w:pPr>
      <w:r>
        <w:rPr>
          <w:rFonts w:ascii="Times New Roman" w:cs="Times New Roman" w:eastAsia="Times New Roman" w:hAnsi="Times New Roman"/>
          <w:sz w:val="48"/>
          <w:szCs w:val="48"/>
        </w:rPr>
        <w:t xml:space="preserve">Title of the Paper: Concise, Specific, and Descriptive</w:t>
      </w:r>
    </w:p>
    <w:p>
      <w:pPr>
        <w:spacing w:after="40"/>
        <w:jc w:val="center"/>
      </w:pPr>
      <w:r>
        <w:rPr>
          <w:rFonts w:ascii="Times New Roman" w:cs="Times New Roman" w:eastAsia="Times New Roman" w:hAnsi="Times New Roman"/>
          <w:sz w:val="22"/>
          <w:szCs w:val="22"/>
        </w:rPr>
        <w:t xml:space="preserve">First A. Author, Second B. Author, and Third C. Author</w:t>
      </w:r>
    </w:p>
    <w:p>
      <w:pPr>
        <w:spacing w:after="40"/>
        <w:jc w:val="center"/>
      </w:pPr>
      <w:r>
        <w:rPr>
          <w:rFonts w:ascii="Times New Roman" w:cs="Times New Roman" w:eastAsia="Times New Roman" w:hAnsi="Times New Roman"/>
          <w:i/>
          <w:iCs/>
          <w:sz w:val="20"/>
          <w:szCs w:val="20"/>
        </w:rPr>
        <w:t xml:space="preserve">School or Institution, City, State</w:t>
      </w:r>
    </w:p>
    <w:p>
      <w:pPr>
        <w:spacing w:after="280"/>
        <w:jc w:val="center"/>
      </w:pPr>
      <w:r>
        <w:rPr>
          <w:rFonts w:ascii="Times New Roman" w:cs="Times New Roman" w:eastAsia="Times New Roman" w:hAnsi="Times New Roman"/>
          <w:i/>
          <w:iCs/>
          <w:sz w:val="20"/>
          <w:szCs w:val="20"/>
        </w:rPr>
        <w:t xml:space="preserve">corresponding.author@email.com</w:t>
      </w:r>
    </w:p>
    <w:p>
      <w:pPr>
        <w:sectPr>
          <w:headerReference w:type="default" r:id="rId7"/>
          <w:footerReference w:type="default" r:id="rId8"/>
          <w:type w:val="continuous"/>
          <w:pgSz w:w="12240" w:h="15840" w:orient="portrait"/>
          <w:pgMar w:top="1080" w:right="900" w:bottom="1440" w:left="900" w:header="708" w:footer="708" w:gutter="0"/>
          <w:pgNumType/>
          <w:docGrid w:linePitch="360"/>
        </w:sectPr>
      </w:pPr>
    </w:p>
    <w:p>
      <w:pPr>
        <w:spacing w:after="120" w:line="240"/>
        <w:jc w:val="both"/>
      </w:pPr>
      <w:r>
        <w:rPr>
          <w:rFonts w:ascii="Times New Roman" w:cs="Times New Roman" w:eastAsia="Times New Roman" w:hAnsi="Times New Roman"/>
          <w:b/>
          <w:bCs/>
          <w:i/>
          <w:iCs/>
          <w:sz w:val="18"/>
          <w:szCs w:val="18"/>
        </w:rPr>
        <w:t xml:space="preserve">Abstract—</w:t>
      </w:r>
      <w:r>
        <w:rPr>
          <w:rFonts w:ascii="Times New Roman" w:cs="Times New Roman" w:eastAsia="Times New Roman" w:hAnsi="Times New Roman"/>
          <w:b/>
          <w:bCs/>
          <w:i/>
          <w:iCs/>
          <w:sz w:val="18"/>
          <w:szCs w:val="18"/>
        </w:rPr>
        <w:t xml:space="preserve">Replace this text with a single paragraph of 200 to 300 words. State the problem and why it matters, the method used, the key quantitative results, and what they mean. Do not cite references in the abstract, and do not include any information that does not also appear in the body of the paper. Write the abstract last.</w:t>
      </w:r>
    </w:p>
    <w:p>
      <w:pPr>
        <w:spacing w:after="200" w:line="240"/>
        <w:jc w:val="both"/>
      </w:pPr>
      <w:r>
        <w:rPr>
          <w:rFonts w:ascii="Times New Roman" w:cs="Times New Roman" w:eastAsia="Times New Roman" w:hAnsi="Times New Roman"/>
          <w:b/>
          <w:bCs/>
          <w:i/>
          <w:iCs/>
          <w:sz w:val="18"/>
          <w:szCs w:val="18"/>
        </w:rPr>
        <w:t xml:space="preserve">Index Terms—</w:t>
      </w:r>
      <w:r>
        <w:rPr>
          <w:rFonts w:ascii="Times New Roman" w:cs="Times New Roman" w:eastAsia="Times New Roman" w:hAnsi="Times New Roman"/>
          <w:b/>
          <w:bCs/>
          <w:i/>
          <w:iCs/>
          <w:sz w:val="18"/>
          <w:szCs w:val="18"/>
        </w:rPr>
        <w:t xml:space="preserve">four to six terms, alphabetical, comma separated</w:t>
      </w:r>
    </w:p>
    <w:p>
      <w:pPr>
        <w:spacing w:after="120" w:before="240"/>
        <w:jc w:val="center"/>
      </w:pPr>
      <w:r>
        <w:rPr>
          <w:rFonts w:ascii="Times New Roman" w:cs="Times New Roman" w:eastAsia="Times New Roman" w:hAnsi="Times New Roman"/>
          <w:smallCaps/>
          <w:sz w:val="20"/>
          <w:szCs w:val="20"/>
        </w:rPr>
        <w:t xml:space="preserve">I. Introduction</w:t>
      </w:r>
    </w:p>
    <w:p>
      <w:pPr>
        <w:spacing w:after="0" w:line="240"/>
        <w:ind w:firstLine="0"/>
        <w:jc w:val="both"/>
      </w:pPr>
      <w:r>
        <w:rPr>
          <w:rFonts w:ascii="Times New Roman" w:cs="Times New Roman" w:eastAsia="Times New Roman" w:hAnsi="Times New Roman"/>
          <w:sz w:val="20"/>
          <w:szCs w:val="20"/>
        </w:rPr>
        <w:t xml:space="preserve">Replace this text. Open with the broad problem and why it matters, then narrow to the specific gap in existing work, citing prior literature [1], [2]. State clearly what question this paper answers and what it contributes. Close with a brief roadmap of the paper. Per IEEE style, the introduction does not use subsection headings.</w:t>
      </w:r>
    </w:p>
    <w:p>
      <w:pPr>
        <w:spacing w:after="0" w:line="240"/>
        <w:ind w:firstLine="202"/>
        <w:jc w:val="both"/>
      </w:pPr>
      <w:r>
        <w:rPr>
          <w:rFonts w:ascii="Times New Roman" w:cs="Times New Roman" w:eastAsia="Times New Roman" w:hAnsi="Times New Roman"/>
          <w:sz w:val="20"/>
          <w:szCs w:val="20"/>
        </w:rPr>
        <w:t xml:space="preserve">Note that the first paragraph after a heading is not indented; every paragraph after that is, by 0.14 inches, as this one is. All body text is 10 pt Times New Roman, justified on both sides.</w:t>
      </w:r>
    </w:p>
    <w:p>
      <w:pPr>
        <w:spacing w:after="120" w:before="240"/>
        <w:jc w:val="center"/>
      </w:pPr>
      <w:r>
        <w:rPr>
          <w:rFonts w:ascii="Times New Roman" w:cs="Times New Roman" w:eastAsia="Times New Roman" w:hAnsi="Times New Roman"/>
          <w:smallCaps/>
          <w:sz w:val="20"/>
          <w:szCs w:val="20"/>
        </w:rPr>
        <w:t xml:space="preserve">II. Methods</w:t>
      </w:r>
    </w:p>
    <w:p>
      <w:pPr>
        <w:spacing w:after="0" w:line="240"/>
        <w:ind w:firstLine="0"/>
        <w:jc w:val="both"/>
      </w:pPr>
      <w:r>
        <w:rPr>
          <w:rFonts w:ascii="Times New Roman" w:cs="Times New Roman" w:eastAsia="Times New Roman" w:hAnsi="Times New Roman"/>
          <w:sz w:val="20"/>
          <w:szCs w:val="20"/>
        </w:rPr>
        <w:t xml:space="preserve">Replace this text. Describe what was done in enough detail that another student could repeat it exactly. Use past tense. Report every parameter a reader would need to reproduce the work: quantities, settings, model numbers, software versions, durations, and conditions.</w:t>
      </w:r>
    </w:p>
    <w:p>
      <w:pPr>
        <w:spacing w:after="80" w:before="160"/>
      </w:pPr>
      <w:r>
        <w:rPr>
          <w:rFonts w:ascii="Times New Roman" w:cs="Times New Roman" w:eastAsia="Times New Roman" w:hAnsi="Times New Roman"/>
          <w:i/>
          <w:iCs/>
          <w:sz w:val="20"/>
          <w:szCs w:val="20"/>
        </w:rPr>
        <w:t xml:space="preserve">A. Materials and Apparatus</w:t>
      </w:r>
    </w:p>
    <w:p>
      <w:pPr>
        <w:spacing w:after="0" w:line="240"/>
        <w:ind w:firstLine="0"/>
        <w:jc w:val="both"/>
      </w:pPr>
      <w:r>
        <w:rPr>
          <w:rFonts w:ascii="Times New Roman" w:cs="Times New Roman" w:eastAsia="Times New Roman" w:hAnsi="Times New Roman"/>
          <w:sz w:val="20"/>
          <w:szCs w:val="20"/>
        </w:rPr>
        <w:t xml:space="preserve">List equipment, components, software, and relevant specifications. Give part numbers where they matter.</w:t>
      </w:r>
    </w:p>
    <w:p>
      <w:pPr>
        <w:spacing w:after="80" w:before="160"/>
      </w:pPr>
      <w:r>
        <w:rPr>
          <w:rFonts w:ascii="Times New Roman" w:cs="Times New Roman" w:eastAsia="Times New Roman" w:hAnsi="Times New Roman"/>
          <w:i/>
          <w:iCs/>
          <w:sz w:val="20"/>
          <w:szCs w:val="20"/>
        </w:rPr>
        <w:t xml:space="preserve">B. Procedure</w:t>
      </w:r>
    </w:p>
    <w:p>
      <w:pPr>
        <w:spacing w:after="0" w:line="240"/>
        <w:ind w:firstLine="0"/>
        <w:jc w:val="both"/>
      </w:pPr>
      <w:r>
        <w:rPr>
          <w:rFonts w:ascii="Times New Roman" w:cs="Times New Roman" w:eastAsia="Times New Roman" w:hAnsi="Times New Roman"/>
          <w:sz w:val="20"/>
          <w:szCs w:val="20"/>
        </w:rPr>
        <w:t xml:space="preserve">Describe the protocol step by step, including sample size, number of trials, randomization, and controls.</w:t>
      </w:r>
    </w:p>
    <w:p>
      <w:pPr>
        <w:spacing w:after="0" w:line="240"/>
        <w:ind w:firstLine="202"/>
        <w:jc w:val="both"/>
      </w:pPr>
      <w:r>
        <w:rPr>
          <w:rFonts w:ascii="Times New Roman" w:cs="Times New Roman" w:eastAsia="Times New Roman" w:hAnsi="Times New Roman"/>
          <w:i/>
          <w:iCs/>
          <w:sz w:val="20"/>
          <w:szCs w:val="20"/>
        </w:rPr>
        <w:t xml:space="preserve">1) Level-three headings look like this:</w:t>
      </w:r>
      <w:r>
        <w:rPr>
          <w:rFonts w:ascii="Times New Roman" w:cs="Times New Roman" w:eastAsia="Times New Roman" w:hAnsi="Times New Roman"/>
          <w:sz w:val="20"/>
          <w:szCs w:val="20"/>
        </w:rPr>
        <w:t xml:space="preserve"> they are indented, italic, numbered with an Arabic numeral and a closing parenthesis, and end with a colon. The body of the level-three section continues in the same paragraph, exactly as this sentence does. Use no more than three heading levels.</w:t>
      </w:r>
    </w:p>
    <w:p>
      <w:pPr>
        <w:spacing w:after="80" w:before="160"/>
      </w:pPr>
      <w:r>
        <w:rPr>
          <w:rFonts w:ascii="Times New Roman" w:cs="Times New Roman" w:eastAsia="Times New Roman" w:hAnsi="Times New Roman"/>
          <w:i/>
          <w:iCs/>
          <w:sz w:val="20"/>
          <w:szCs w:val="20"/>
        </w:rPr>
        <w:t xml:space="preserve">C. Data Analysis</w:t>
      </w:r>
    </w:p>
    <w:p>
      <w:pPr>
        <w:spacing w:after="0" w:line="240"/>
        <w:ind w:firstLine="0"/>
        <w:jc w:val="both"/>
      </w:pPr>
      <w:r>
        <w:rPr>
          <w:rFonts w:ascii="Times New Roman" w:cs="Times New Roman" w:eastAsia="Times New Roman" w:hAnsi="Times New Roman"/>
          <w:sz w:val="20"/>
          <w:szCs w:val="20"/>
        </w:rPr>
        <w:t xml:space="preserve">State how data were processed and which statistical tests were used, including thresholds and why those tests were appropriate for this data.</w:t>
      </w:r>
    </w:p>
    <w:p>
      <w:pPr>
        <w:spacing w:after="80" w:before="160"/>
      </w:pPr>
      <w:r>
        <w:rPr>
          <w:rFonts w:ascii="Times New Roman" w:cs="Times New Roman" w:eastAsia="Times New Roman" w:hAnsi="Times New Roman"/>
          <w:i/>
          <w:iCs/>
          <w:sz w:val="20"/>
          <w:szCs w:val="20"/>
        </w:rPr>
        <w:t xml:space="preserve">D. Ethical Considerations</w:t>
      </w:r>
    </w:p>
    <w:p>
      <w:pPr>
        <w:spacing w:after="0" w:line="240"/>
        <w:ind w:firstLine="0"/>
        <w:jc w:val="both"/>
      </w:pPr>
      <w:r>
        <w:rPr>
          <w:rFonts w:ascii="Times New Roman" w:cs="Times New Roman" w:eastAsia="Times New Roman" w:hAnsi="Times New Roman"/>
          <w:sz w:val="20"/>
          <w:szCs w:val="20"/>
        </w:rPr>
        <w:t xml:space="preserve">If the study involved human participants, vertebrate animals, or hazardous materials, state the review status, protocol number, and consent or assent procedures. If none apply, state that explicitly. Do not omit this subsection.</w:t>
      </w:r>
    </w:p>
    <w:p>
      <w:pPr>
        <w:spacing w:after="120" w:before="240"/>
        <w:jc w:val="center"/>
      </w:pPr>
      <w:r>
        <w:rPr>
          <w:rFonts w:ascii="Times New Roman" w:cs="Times New Roman" w:eastAsia="Times New Roman" w:hAnsi="Times New Roman"/>
          <w:smallCaps/>
          <w:sz w:val="20"/>
          <w:szCs w:val="20"/>
        </w:rPr>
        <w:t xml:space="preserve">III. Results</w:t>
      </w:r>
    </w:p>
    <w:p>
      <w:pPr>
        <w:spacing w:after="0" w:line="240"/>
        <w:ind w:firstLine="0"/>
        <w:jc w:val="both"/>
      </w:pPr>
      <w:r>
        <w:rPr>
          <w:rFonts w:ascii="Times New Roman" w:cs="Times New Roman" w:eastAsia="Times New Roman" w:hAnsi="Times New Roman"/>
          <w:sz w:val="20"/>
          <w:szCs w:val="20"/>
        </w:rPr>
        <w:t xml:space="preserve">Replace this text. Report what was found without interpreting it. Lead with the primary outcome. Report actual values with uncertainty rather than only whether a result was significant. Every figure and table must be referenced in the text, in order, as in Fig. 1.</w:t>
      </w:r>
    </w:p>
    <w:p>
      <w:pPr>
        <w:pBdr>
          <w:top w:val="single" w:color="999999" w:sz="6"/>
          <w:bottom w:val="single" w:color="999999" w:sz="6"/>
          <w:left w:val="single" w:color="999999" w:sz="6"/>
          <w:right w:val="single" w:color="999999" w:sz="6"/>
        </w:pBdr>
        <w:spacing w:after="0" w:before="200"/>
        <w:jc w:val="center"/>
      </w:pPr>
      <w:r>
        <w:rPr>
          <w:rFonts w:ascii="Times New Roman" w:cs="Times New Roman" w:eastAsia="Times New Roman" w:hAnsi="Times New Roman"/>
          <w:color w:val="999999"/>
          <w:sz w:val="20"/>
          <w:szCs w:val="20"/>
        </w:rPr>
        <w:t xml:space="preserve">
[ insert figure here ]
</w:t>
      </w:r>
    </w:p>
    <w:p>
      <w:pPr>
        <w:spacing w:after="200" w:before="60"/>
        <w:jc w:val="center"/>
      </w:pPr>
      <w:r>
        <w:rPr>
          <w:rFonts w:ascii="Times New Roman" w:cs="Times New Roman" w:eastAsia="Times New Roman" w:hAnsi="Times New Roman"/>
          <w:sz w:val="16"/>
          <w:szCs w:val="16"/>
        </w:rPr>
        <w:t xml:space="preserve">Fig. 1.  Captions go below figures, are centered, and are 8 pt. Write the caption so the figure can be understood without the body text: state what is plotted, the axes and units, the sample size, and what any error bars represent. Use the abbreviation "Fig." even at the start of a sentence.</w:t>
      </w:r>
    </w:p>
    <w:p>
      <w:pPr>
        <w:spacing w:after="0" w:line="240"/>
        <w:ind w:firstLine="0"/>
        <w:jc w:val="both"/>
      </w:pPr>
      <w:r>
        <w:rPr>
          <w:rFonts w:ascii="Times New Roman" w:cs="Times New Roman" w:eastAsia="Times New Roman" w:hAnsi="Times New Roman"/>
          <w:sz w:val="20"/>
          <w:szCs w:val="20"/>
        </w:rPr>
        <w:t xml:space="preserve">Position figures and tables at the top or bottom of a column, not the middle, and never before their first mention in the text. Figures wider than one column may span both columns, but must then sit at the top or bottom of the page. Table captions go above the table; figure captions go below.</w:t>
      </w:r>
    </w:p>
    <w:p>
      <w:pPr>
        <w:spacing w:after="120" w:before="240"/>
        <w:jc w:val="center"/>
      </w:pPr>
      <w:r>
        <w:rPr>
          <w:rFonts w:ascii="Times New Roman" w:cs="Times New Roman" w:eastAsia="Times New Roman" w:hAnsi="Times New Roman"/>
          <w:smallCaps/>
          <w:sz w:val="20"/>
          <w:szCs w:val="20"/>
        </w:rPr>
        <w:t xml:space="preserve">IV. Discussion</w:t>
      </w:r>
    </w:p>
    <w:p>
      <w:pPr>
        <w:spacing w:after="0" w:line="240"/>
        <w:ind w:firstLine="0"/>
        <w:jc w:val="both"/>
      </w:pPr>
      <w:r>
        <w:rPr>
          <w:rFonts w:ascii="Times New Roman" w:cs="Times New Roman" w:eastAsia="Times New Roman" w:hAnsi="Times New Roman"/>
          <w:sz w:val="20"/>
          <w:szCs w:val="20"/>
        </w:rPr>
        <w:t xml:space="preserve">Replace this text. Interpret the results. Do they answer the question posed in the introduction? Connect the findings back to the work cited earlier. Explain unexpected results rather than omitting them.</w:t>
      </w:r>
    </w:p>
    <w:p>
      <w:pPr>
        <w:spacing w:after="80" w:before="160"/>
      </w:pPr>
      <w:r>
        <w:rPr>
          <w:rFonts w:ascii="Times New Roman" w:cs="Times New Roman" w:eastAsia="Times New Roman" w:hAnsi="Times New Roman"/>
          <w:i/>
          <w:iCs/>
          <w:sz w:val="20"/>
          <w:szCs w:val="20"/>
        </w:rPr>
        <w:t xml:space="preserve">A. Limitations</w:t>
      </w:r>
    </w:p>
    <w:p>
      <w:pPr>
        <w:spacing w:after="0" w:line="240"/>
        <w:ind w:firstLine="0"/>
        <w:jc w:val="both"/>
      </w:pPr>
      <w:r>
        <w:rPr>
          <w:rFonts w:ascii="Times New Roman" w:cs="Times New Roman" w:eastAsia="Times New Roman" w:hAnsi="Times New Roman"/>
          <w:sz w:val="20"/>
          <w:szCs w:val="20"/>
        </w:rPr>
        <w:t xml:space="preserve">State honestly what this study cannot conclude and why: sample size, confounds, measurement precision, generalizability. A clear limitations section strengthens a paper rather than weakening it.</w:t>
      </w:r>
    </w:p>
    <w:p>
      <w:pPr>
        <w:spacing w:after="80" w:before="160"/>
      </w:pPr>
      <w:r>
        <w:rPr>
          <w:rFonts w:ascii="Times New Roman" w:cs="Times New Roman" w:eastAsia="Times New Roman" w:hAnsi="Times New Roman"/>
          <w:i/>
          <w:iCs/>
          <w:sz w:val="20"/>
          <w:szCs w:val="20"/>
        </w:rPr>
        <w:t xml:space="preserve">B. Future Work</w:t>
      </w:r>
    </w:p>
    <w:p>
      <w:pPr>
        <w:spacing w:after="0" w:line="240"/>
        <w:ind w:firstLine="0"/>
        <w:jc w:val="both"/>
      </w:pPr>
      <w:r>
        <w:rPr>
          <w:rFonts w:ascii="Times New Roman" w:cs="Times New Roman" w:eastAsia="Times New Roman" w:hAnsi="Times New Roman"/>
          <w:sz w:val="20"/>
          <w:szCs w:val="20"/>
        </w:rPr>
        <w:t xml:space="preserve">Describe the specific next experiment or analysis that would address the limitations above.</w:t>
      </w:r>
    </w:p>
    <w:p>
      <w:pPr>
        <w:spacing w:after="120" w:before="240"/>
        <w:jc w:val="center"/>
      </w:pPr>
      <w:r>
        <w:rPr>
          <w:rFonts w:ascii="Times New Roman" w:cs="Times New Roman" w:eastAsia="Times New Roman" w:hAnsi="Times New Roman"/>
          <w:smallCaps/>
          <w:sz w:val="20"/>
          <w:szCs w:val="20"/>
        </w:rPr>
        <w:t xml:space="preserve">V. Conclusion</w:t>
      </w:r>
    </w:p>
    <w:p>
      <w:pPr>
        <w:spacing w:after="0" w:line="240"/>
        <w:ind w:firstLine="0"/>
        <w:jc w:val="both"/>
      </w:pPr>
      <w:r>
        <w:rPr>
          <w:rFonts w:ascii="Times New Roman" w:cs="Times New Roman" w:eastAsia="Times New Roman" w:hAnsi="Times New Roman"/>
          <w:sz w:val="20"/>
          <w:szCs w:val="20"/>
        </w:rPr>
        <w:t xml:space="preserve">Replace this text. State the main finding in two to four sentences. Do not introduce new information and do not restate the entire paper.</w:t>
      </w:r>
    </w:p>
    <w:p>
      <w:pPr>
        <w:spacing w:after="120" w:before="240"/>
        <w:jc w:val="center"/>
      </w:pPr>
      <w:r>
        <w:rPr>
          <w:rFonts w:ascii="Times New Roman" w:cs="Times New Roman" w:eastAsia="Times New Roman" w:hAnsi="Times New Roman"/>
          <w:smallCaps/>
          <w:sz w:val="20"/>
          <w:szCs w:val="20"/>
        </w:rPr>
        <w:t xml:space="preserve">Acknowledgment</w:t>
      </w:r>
    </w:p>
    <w:p>
      <w:pPr>
        <w:spacing w:after="0" w:line="240"/>
        <w:ind w:firstLine="0"/>
        <w:jc w:val="both"/>
      </w:pPr>
      <w:r>
        <w:rPr>
          <w:rFonts w:ascii="Times New Roman" w:cs="Times New Roman" w:eastAsia="Times New Roman" w:hAnsi="Times New Roman"/>
          <w:sz w:val="20"/>
          <w:szCs w:val="20"/>
        </w:rPr>
        <w:t xml:space="preserve">Thank contributors who are not authors, and state any funding or material support. This heading is not numbered.</w:t>
      </w:r>
    </w:p>
    <w:p>
      <w:pPr>
        <w:spacing w:after="120" w:before="240"/>
        <w:jc w:val="center"/>
      </w:pPr>
      <w:r>
        <w:rPr>
          <w:rFonts w:ascii="Times New Roman" w:cs="Times New Roman" w:eastAsia="Times New Roman" w:hAnsi="Times New Roman"/>
          <w:smallCaps/>
          <w:sz w:val="20"/>
          <w:szCs w:val="20"/>
        </w:rPr>
        <w:t xml:space="preserve">Author Contributions</w:t>
      </w:r>
    </w:p>
    <w:p>
      <w:pPr>
        <w:spacing w:after="0" w:line="240"/>
        <w:ind w:firstLine="0"/>
        <w:jc w:val="both"/>
      </w:pPr>
      <w:r>
        <w:rPr>
          <w:rFonts w:ascii="Times New Roman" w:cs="Times New Roman" w:eastAsia="Times New Roman" w:hAnsi="Times New Roman"/>
          <w:sz w:val="20"/>
          <w:szCs w:val="20"/>
        </w:rPr>
        <w:t xml:space="preserve">State what each author actually did, using their initials. Every author must have contributed to at least one category, and everyone who contributed substantially must be listed as an author. Use these categories where they apply: conceptualization, methodology, software, validation, formal analysis, investigation, resources, data curation, writing the original draft, review and editing, visualization, and supervision. For example: "S.S. designed the study and built the device. A.B. wrote the analysis code and produced the figures. Both authors wrote and edited the manuscript." If you are the sole author, write "S.S. is the sole author and performed all work."</w:t>
      </w:r>
    </w:p>
    <w:p>
      <w:pPr>
        <w:spacing w:after="0" w:line="240"/>
        <w:ind w:firstLine="202"/>
        <w:jc w:val="both"/>
      </w:pPr>
      <w:r>
        <w:rPr>
          <w:rFonts w:ascii="Times New Roman" w:cs="Times New Roman" w:eastAsia="Times New Roman" w:hAnsi="Times New Roman"/>
          <w:sz w:val="20"/>
          <w:szCs w:val="20"/>
        </w:rPr>
        <w:t xml:space="preserve">Someone who only supplied equipment, funding, or general encouragement is not an author and belongs in the Acknowledgment instead. Deciding this before you submit, rather than after, prevents most authorship disputes.</w:t>
      </w:r>
    </w:p>
    <w:p>
      <w:pPr>
        <w:spacing w:after="120" w:before="240"/>
        <w:jc w:val="center"/>
      </w:pPr>
      <w:r>
        <w:rPr>
          <w:rFonts w:ascii="Times New Roman" w:cs="Times New Roman" w:eastAsia="Times New Roman" w:hAnsi="Times New Roman"/>
          <w:smallCaps/>
          <w:sz w:val="20"/>
          <w:szCs w:val="20"/>
        </w:rPr>
        <w:t xml:space="preserve">Data and Code Availability</w:t>
      </w:r>
    </w:p>
    <w:p>
      <w:pPr>
        <w:spacing w:after="0" w:line="240"/>
        <w:ind w:firstLine="0"/>
        <w:jc w:val="both"/>
      </w:pPr>
      <w:r>
        <w:rPr>
          <w:rFonts w:ascii="Times New Roman" w:cs="Times New Roman" w:eastAsia="Times New Roman" w:hAnsi="Times New Roman"/>
          <w:sz w:val="20"/>
          <w:szCs w:val="20"/>
        </w:rPr>
        <w:t xml:space="preserve">State where the raw data, analysis code, and design files behind this paper can be found, so that another person could check or repeat your work. Give a link to a public repository where possible, along with any identifier or version. For example: "All raw data, analysis scripts, and CAD files are available at https://github.com/username/project." If data cannot be shared, say so and say why, as in: "Participant data are not publicly available to protect participant privacy. Aggregate data are available from the corresponding author on request."</w:t>
      </w:r>
    </w:p>
    <w:p>
      <w:pPr>
        <w:spacing w:after="120" w:before="240"/>
        <w:jc w:val="center"/>
      </w:pPr>
      <w:r>
        <w:rPr>
          <w:rFonts w:ascii="Times New Roman" w:cs="Times New Roman" w:eastAsia="Times New Roman" w:hAnsi="Times New Roman"/>
          <w:smallCaps/>
          <w:sz w:val="20"/>
          <w:szCs w:val="20"/>
        </w:rPr>
        <w:t xml:space="preserve">Funding and Conflicts of Interest</w:t>
      </w:r>
    </w:p>
    <w:p>
      <w:pPr>
        <w:spacing w:after="0" w:line="240"/>
        <w:ind w:firstLine="0"/>
        <w:jc w:val="both"/>
      </w:pPr>
      <w:r>
        <w:rPr>
          <w:rFonts w:ascii="Times New Roman" w:cs="Times New Roman" w:eastAsia="Times New Roman" w:hAnsi="Times New Roman"/>
          <w:sz w:val="20"/>
          <w:szCs w:val="20"/>
        </w:rPr>
        <w:t xml:space="preserve">State any funding, grants, donated equipment, or material support, including the source. If there was none, write "This work received no external funding." Then disclose any relationship that could reasonably be seen to influence the work, such as a financial interest in a company whose product was tested, or a family relationship with a mentor or reviewer. If there are none, write "The authors declare no conflicts of interest." Disclosure does not disqualify a paper; failing to disclose does.</w:t>
      </w:r>
    </w:p>
    <w:p>
      <w:pPr>
        <w:spacing w:after="120" w:before="240"/>
        <w:jc w:val="center"/>
      </w:pPr>
      <w:r>
        <w:rPr>
          <w:rFonts w:ascii="Times New Roman" w:cs="Times New Roman" w:eastAsia="Times New Roman" w:hAnsi="Times New Roman"/>
          <w:smallCaps/>
          <w:sz w:val="20"/>
          <w:szCs w:val="20"/>
        </w:rPr>
        <w:t xml:space="preserve">References</w:t>
      </w:r>
    </w:p>
    <w:p>
      <w:pPr>
        <w:spacing w:after="40"/>
        <w:ind w:left="360" w:hanging="360"/>
        <w:jc w:val="both"/>
      </w:pPr>
      <w:r>
        <w:rPr>
          <w:rFonts w:ascii="Times New Roman" w:cs="Times New Roman" w:eastAsia="Times New Roman" w:hAnsi="Times New Roman"/>
          <w:sz w:val="16"/>
          <w:szCs w:val="16"/>
        </w:rPr>
        <w:t xml:space="preserve">[1]	A. B. Author, "Title of the paper," Journal Name, vol. 1, no. 1, pp. 1–10, 2024.</w:t>
      </w:r>
    </w:p>
    <w:p>
      <w:pPr>
        <w:spacing w:after="40"/>
        <w:ind w:left="360" w:hanging="360"/>
        <w:jc w:val="both"/>
      </w:pPr>
      <w:r>
        <w:rPr>
          <w:rFonts w:ascii="Times New Roman" w:cs="Times New Roman" w:eastAsia="Times New Roman" w:hAnsi="Times New Roman"/>
          <w:sz w:val="16"/>
          <w:szCs w:val="16"/>
        </w:rPr>
        <w:t xml:space="preserve">[2]	C. D. Author and E. F. Author, Title of the Book, 2nd ed. City, State: Publisher, 2023.</w:t>
      </w:r>
    </w:p>
    <w:p>
      <w:pPr>
        <w:spacing w:after="40"/>
        <w:ind w:left="360" w:hanging="360"/>
        <w:jc w:val="both"/>
      </w:pPr>
      <w:r>
        <w:rPr>
          <w:rFonts w:ascii="Times New Roman" w:cs="Times New Roman" w:eastAsia="Times New Roman" w:hAnsi="Times New Roman"/>
          <w:sz w:val="16"/>
          <w:szCs w:val="16"/>
        </w:rPr>
        <w:t xml:space="preserve">[3]	G. H. Author, "Title of the web page," Site Name, 2025. [Online]. Available: https://example.com. [Accessed: Jan. 1, 2026].</w:t>
      </w:r>
    </w:p>
    <w:p>
      <w:pPr>
        <w:spacing w:after="40"/>
        <w:ind w:left="360" w:hanging="360"/>
        <w:jc w:val="both"/>
      </w:pPr>
      <w:r>
        <w:rPr>
          <w:rFonts w:ascii="Times New Roman" w:cs="Times New Roman" w:eastAsia="Times New Roman" w:hAnsi="Times New Roman"/>
          <w:sz w:val="16"/>
          <w:szCs w:val="16"/>
        </w:rPr>
        <w:t xml:space="preserve">[4]	I. J. Author, "Title of the conference paper," in Proc. Conference Name, City, State, 2025, pp. 100–105.</w:t>
      </w:r>
    </w:p>
    <w:p>
      <w:pPr>
        <w:pBdr>
          <w:top w:val="single" w:color="000000" w:sz="12"/>
        </w:pBdr>
        <w:spacing w:after="120" w:before="400"/>
        <w:jc w:val="center"/>
      </w:pPr>
      <w:r>
        <w:rPr>
          <w:rFonts w:ascii="Times New Roman" w:cs="Times New Roman" w:eastAsia="Times New Roman" w:hAnsi="Times New Roman"/>
          <w:b/>
          <w:bCs/>
          <w:smallCaps/>
          <w:sz w:val="20"/>
          <w:szCs w:val="20"/>
        </w:rPr>
        <w:t xml:space="preserve">Formatting Guidelines — delete this entire section before submitting</w:t>
      </w:r>
    </w:p>
    <w:p>
      <w:pPr>
        <w:spacing w:after="0" w:line="240"/>
        <w:ind w:firstLine="0"/>
        <w:jc w:val="both"/>
      </w:pPr>
      <w:r>
        <w:rPr>
          <w:rFonts w:ascii="Times New Roman" w:cs="Times New Roman" w:eastAsia="Times New Roman" w:hAnsi="Times New Roman"/>
          <w:sz w:val="20"/>
          <w:szCs w:val="20"/>
        </w:rPr>
        <w:t xml:space="preserve">The layout of this template already matches every requirement below. If you write inside it and do not change the page setup, you will be compliant. This section exists so you know why the template looks the way it does, and so you can restore a setting if it gets broken.</w:t>
      </w:r>
    </w:p>
    <w:p>
      <w:pPr>
        <w:spacing w:after="80" w:before="160"/>
      </w:pPr>
      <w:r>
        <w:rPr>
          <w:rFonts w:ascii="Times New Roman" w:cs="Times New Roman" w:eastAsia="Times New Roman" w:hAnsi="Times New Roman"/>
          <w:i/>
          <w:iCs/>
          <w:sz w:val="20"/>
          <w:szCs w:val="20"/>
        </w:rPr>
        <w:t xml:space="preserve">A. Page and Column Setup</w:t>
      </w:r>
    </w:p>
    <w:p>
      <w:pPr>
        <w:spacing w:after="0" w:line="240"/>
        <w:ind w:firstLine="0"/>
        <w:jc w:val="both"/>
      </w:pPr>
      <w:r>
        <w:rPr>
          <w:rFonts w:ascii="Times New Roman" w:cs="Times New Roman" w:eastAsia="Times New Roman" w:hAnsi="Times New Roman"/>
          <w:sz w:val="20"/>
          <w:szCs w:val="20"/>
        </w:rPr>
        <w:t xml:space="preserve">US Letter, 8.5 by 11 inches. Margins: 0.75 in top, 1 in bottom, 0.625 in left and right. Two columns, each 3.5 in wide, separated by a 0.25 in gap. The title block spans the full page width; everything from the abstract onward is in two columns. On the final page, balance the two columns so they end at roughly the same height.</w:t>
      </w:r>
    </w:p>
    <w:p>
      <w:pPr>
        <w:spacing w:after="80" w:before="160"/>
      </w:pPr>
      <w:r>
        <w:rPr>
          <w:rFonts w:ascii="Times New Roman" w:cs="Times New Roman" w:eastAsia="Times New Roman" w:hAnsi="Times New Roman"/>
          <w:i/>
          <w:iCs/>
          <w:sz w:val="20"/>
          <w:szCs w:val="20"/>
        </w:rPr>
        <w:t xml:space="preserve">B. Type</w:t>
      </w:r>
    </w:p>
    <w:p>
      <w:pPr>
        <w:spacing w:after="0" w:line="240"/>
        <w:ind w:firstLine="0"/>
        <w:jc w:val="both"/>
      </w:pPr>
      <w:r>
        <w:rPr>
          <w:rFonts w:ascii="Times New Roman" w:cs="Times New Roman" w:eastAsia="Times New Roman" w:hAnsi="Times New Roman"/>
          <w:sz w:val="20"/>
          <w:szCs w:val="20"/>
        </w:rPr>
        <w:t xml:space="preserve">Times New Roman throughout. Title 24 pt. Author names 11 pt. Affiliation and email 10 pt italic. Abstract and Index Terms 9 pt bold italic. Body text 10 pt. Section headings 10 pt. Figure and table captions 8 pt. References 8 pt.</w:t>
      </w:r>
    </w:p>
    <w:p>
      <w:pPr>
        <w:spacing w:after="80" w:before="160"/>
      </w:pPr>
      <w:r>
        <w:rPr>
          <w:rFonts w:ascii="Times New Roman" w:cs="Times New Roman" w:eastAsia="Times New Roman" w:hAnsi="Times New Roman"/>
          <w:i/>
          <w:iCs/>
          <w:sz w:val="20"/>
          <w:szCs w:val="20"/>
        </w:rPr>
        <w:t xml:space="preserve">C. Paragraphs</w:t>
      </w:r>
    </w:p>
    <w:p>
      <w:pPr>
        <w:spacing w:after="0" w:line="240"/>
        <w:ind w:firstLine="0"/>
        <w:jc w:val="both"/>
      </w:pPr>
      <w:r>
        <w:rPr>
          <w:rFonts w:ascii="Times New Roman" w:cs="Times New Roman" w:eastAsia="Times New Roman" w:hAnsi="Times New Roman"/>
          <w:sz w:val="20"/>
          <w:szCs w:val="20"/>
        </w:rPr>
        <w:t xml:space="preserve">Justify body text on both sides. Indent the first line of every paragraph by 0.14 in, except the first paragraph after a heading, which is not indented. Single line spacing. Do not add blank lines between paragraphs.</w:t>
      </w:r>
    </w:p>
    <w:p>
      <w:pPr>
        <w:spacing w:after="80" w:before="160"/>
      </w:pPr>
      <w:r>
        <w:rPr>
          <w:rFonts w:ascii="Times New Roman" w:cs="Times New Roman" w:eastAsia="Times New Roman" w:hAnsi="Times New Roman"/>
          <w:i/>
          <w:iCs/>
          <w:sz w:val="20"/>
          <w:szCs w:val="20"/>
        </w:rPr>
        <w:t xml:space="preserve">D. Headings</w:t>
      </w:r>
    </w:p>
    <w:p>
      <w:pPr>
        <w:spacing w:after="0" w:line="240"/>
        <w:ind w:firstLine="0"/>
        <w:jc w:val="both"/>
      </w:pPr>
      <w:r>
        <w:rPr>
          <w:rFonts w:ascii="Times New Roman" w:cs="Times New Roman" w:eastAsia="Times New Roman" w:hAnsi="Times New Roman"/>
          <w:sz w:val="20"/>
          <w:szCs w:val="20"/>
        </w:rPr>
        <w:t xml:space="preserve">Use no more than three levels of heading. All three are 10 pt. Each level is numbered differently, so the numbering itself tells the reader which level they are looking at.</w:t>
      </w:r>
    </w:p>
    <w:p>
      <w:pPr>
        <w:spacing w:after="0" w:line="240"/>
        <w:ind w:firstLine="202"/>
        <w:jc w:val="both"/>
      </w:pPr>
      <w:r>
        <w:rPr>
          <w:rFonts w:ascii="Times New Roman" w:cs="Times New Roman" w:eastAsia="Times New Roman" w:hAnsi="Times New Roman"/>
          <w:sz w:val="20"/>
          <w:szCs w:val="20"/>
        </w:rPr>
        <w:t xml:space="preserve">The first level is centered and set in small caps, and is numbered with an uppercase Roman numeral followed by a period: I, II, III. The section headings throughout this template are level one. Acknowledgment and References are level-one headings but are never numbered.</w:t>
      </w:r>
    </w:p>
    <w:p>
      <w:pPr>
        <w:spacing w:after="0" w:line="240"/>
        <w:ind w:firstLine="202"/>
        <w:jc w:val="both"/>
      </w:pPr>
      <w:r>
        <w:rPr>
          <w:rFonts w:ascii="Times New Roman" w:cs="Times New Roman" w:eastAsia="Times New Roman" w:hAnsi="Times New Roman"/>
          <w:sz w:val="20"/>
          <w:szCs w:val="20"/>
        </w:rPr>
        <w:t xml:space="preserve">The second level is flush left and italic, and is numbered with a capital letter followed by a period: A, B, C. The heading directly above this paragraph is level two. Lettering restarts at A within each new level-one section.</w:t>
      </w:r>
    </w:p>
    <w:p>
      <w:pPr>
        <w:spacing w:after="0" w:line="240"/>
        <w:ind w:firstLine="202"/>
        <w:jc w:val="both"/>
      </w:pPr>
      <w:r>
        <w:rPr>
          <w:rFonts w:ascii="Times New Roman" w:cs="Times New Roman" w:eastAsia="Times New Roman" w:hAnsi="Times New Roman"/>
          <w:sz w:val="20"/>
          <w:szCs w:val="20"/>
        </w:rPr>
        <w:t xml:space="preserve">The third level is indented and italic, and is numbered with an Arabic numeral followed by a closing parenthesis: 1), 2), 3). It ends with a colon, and the body text continues in the same paragraph rather than starting a new one. Numbering restarts at 1 within each new level-two subsection. Section II-B of this template contains a working example.</w:t>
      </w:r>
    </w:p>
    <w:p>
      <w:pPr>
        <w:spacing w:after="80" w:before="160"/>
      </w:pPr>
      <w:r>
        <w:rPr>
          <w:rFonts w:ascii="Times New Roman" w:cs="Times New Roman" w:eastAsia="Times New Roman" w:hAnsi="Times New Roman"/>
          <w:i/>
          <w:iCs/>
          <w:sz w:val="20"/>
          <w:szCs w:val="20"/>
        </w:rPr>
        <w:t xml:space="preserve">E. Italics</w:t>
      </w:r>
    </w:p>
    <w:p>
      <w:pPr>
        <w:spacing w:after="0" w:line="240"/>
        <w:ind w:firstLine="0"/>
        <w:jc w:val="both"/>
      </w:pPr>
      <w:r>
        <w:rPr>
          <w:rFonts w:ascii="Times New Roman" w:cs="Times New Roman" w:eastAsia="Times New Roman" w:hAnsi="Times New Roman"/>
          <w:sz w:val="20"/>
          <w:szCs w:val="20"/>
        </w:rPr>
        <w:t xml:space="preserve">Italicize: level-two and level-three headings; the words Abstract and Index Terms and their contents; the affiliation and email in the title block; journal, book, and conference names in the reference list; Roman symbols for quantities and variables in equations and text, but never Greek symbols; and words from other languages, such as in situ or a priori. Do not italicize for emphasis.</w:t>
      </w:r>
    </w:p>
    <w:p>
      <w:pPr>
        <w:spacing w:after="80" w:before="160"/>
      </w:pPr>
      <w:r>
        <w:rPr>
          <w:rFonts w:ascii="Times New Roman" w:cs="Times New Roman" w:eastAsia="Times New Roman" w:hAnsi="Times New Roman"/>
          <w:i/>
          <w:iCs/>
          <w:sz w:val="20"/>
          <w:szCs w:val="20"/>
        </w:rPr>
        <w:t xml:space="preserve">F. Figures and Tables</w:t>
      </w:r>
    </w:p>
    <w:p>
      <w:pPr>
        <w:spacing w:after="0" w:line="240"/>
        <w:ind w:firstLine="0"/>
        <w:jc w:val="both"/>
      </w:pPr>
      <w:r>
        <w:rPr>
          <w:rFonts w:ascii="Times New Roman" w:cs="Times New Roman" w:eastAsia="Times New Roman" w:hAnsi="Times New Roman"/>
          <w:sz w:val="20"/>
          <w:szCs w:val="20"/>
        </w:rPr>
        <w:t xml:space="preserve">Center figures and tables in the column. Place them at the top or bottom of a column, never the middle, and never before their first mention in the text. Figure captions go below the figure; table captions go above the table. Both are 8 pt. Number figures and tables separately, each in the order first mentioned. Refer to figures as Fig. 1 and tables as Table I, using Roman numerals for tables.</w:t>
      </w:r>
    </w:p>
    <w:p>
      <w:pPr>
        <w:spacing w:after="80" w:before="160"/>
      </w:pPr>
      <w:r>
        <w:rPr>
          <w:rFonts w:ascii="Times New Roman" w:cs="Times New Roman" w:eastAsia="Times New Roman" w:hAnsi="Times New Roman"/>
          <w:i/>
          <w:iCs/>
          <w:sz w:val="20"/>
          <w:szCs w:val="20"/>
        </w:rPr>
        <w:t xml:space="preserve">G. Graphic Size and Resolution</w:t>
      </w:r>
    </w:p>
    <w:p>
      <w:pPr>
        <w:spacing w:after="0" w:line="240"/>
        <w:ind w:firstLine="0"/>
        <w:jc w:val="both"/>
      </w:pPr>
      <w:r>
        <w:rPr>
          <w:rFonts w:ascii="Times New Roman" w:cs="Times New Roman" w:eastAsia="Times New Roman" w:hAnsi="Times New Roman"/>
          <w:sz w:val="20"/>
          <w:szCs w:val="20"/>
        </w:rPr>
        <w:t xml:space="preserve">Size every graphic to one of two widths. A column-wide graphic is 3.5 inches (88.9 mm, 21 picas) and must not exceed that width. A page-wide graphic is 7.16 inches (182 mm, 43 picas) and may span both columns, but must then sit at the top or bottom of the page and must not extend into the margins. A width between those two is allowed only when genuinely necessary. Avoid making a graphic narrower than one column: shrinking it further distorts it and makes labels illegible, and it is far easier to reduce an oversized graphic than to rescue an undersized one. No graphic may exceed 7.16 by 8.8 inches (182 by 220 mm) overall.</w:t>
      </w:r>
    </w:p>
    <w:p>
      <w:pPr>
        <w:spacing w:after="0" w:line="240"/>
        <w:ind w:firstLine="202"/>
        <w:jc w:val="both"/>
      </w:pPr>
      <w:r>
        <w:rPr>
          <w:rFonts w:ascii="Times New Roman" w:cs="Times New Roman" w:eastAsia="Times New Roman" w:hAnsi="Times New Roman"/>
          <w:sz w:val="20"/>
          <w:szCs w:val="20"/>
        </w:rPr>
        <w:t xml:space="preserve">Design each graphic at its final printed size rather than shrinking it to fit later, and print it at 100 percent scale to confirm the labels are readable. Use 9 to 10 pt type inside graphics, in Times New Roman, Arial, Helvetica, or Cambria, and keep type size and style consistent across every figure in the paper. Line thickness should be at least 0.5 to 1 pt; hairlines break up or vanish in print. Label axes with the quantity and its unit, as in Power (W), not the bare symbol.</w:t>
      </w:r>
    </w:p>
    <w:p>
      <w:pPr>
        <w:spacing w:after="0" w:line="240"/>
        <w:ind w:firstLine="202"/>
        <w:jc w:val="both"/>
      </w:pPr>
      <w:r>
        <w:rPr>
          <w:rFonts w:ascii="Times New Roman" w:cs="Times New Roman" w:eastAsia="Times New Roman" w:hAnsi="Times New Roman"/>
          <w:sz w:val="20"/>
          <w:szCs w:val="20"/>
        </w:rPr>
        <w:t xml:space="preserve">For resolution, vector formats such as PDF, EPS, and PS are best because they rescale without loss. For raster images, use at least 300 dpi for color and grayscale and at least 600 dpi for black-and-white line art, and create the graphic at that resolution from the start. Upscaling a finished low-resolution image does not add detail; a 150 dpi image saved at 600 dpi is still a 150 dpi image. Where dpi is unclear, a column-wide graphic should be at least 1050 pixels wide and a page-wide graphic at least 2150 pixels wide. Submit graphics as PDF, EPS, PS, PNG, or TIFF; avoid GIF, BMP, and JPEG, which degrade line art and text.</w:t>
      </w:r>
    </w:p>
    <w:p>
      <w:pPr>
        <w:spacing w:after="0" w:line="240"/>
        <w:ind w:firstLine="202"/>
        <w:jc w:val="both"/>
      </w:pPr>
      <w:r>
        <w:rPr>
          <w:rFonts w:ascii="Times New Roman" w:cs="Times New Roman" w:eastAsia="Times New Roman" w:hAnsi="Times New Roman"/>
          <w:sz w:val="20"/>
          <w:szCs w:val="20"/>
        </w:rPr>
        <w:t xml:space="preserve">Every figure must survive grayscale. Distinguish data series by both color and shape, using solid and dashed lines or different markers and fill patterns, so the figure remains readable to a reader printing in black and white or with color vision deficiency. Test this by converting to grayscale before submitting.</w:t>
      </w:r>
    </w:p>
    <w:p>
      <w:pPr>
        <w:spacing w:after="80" w:before="160"/>
      </w:pPr>
      <w:r>
        <w:rPr>
          <w:rFonts w:ascii="Times New Roman" w:cs="Times New Roman" w:eastAsia="Times New Roman" w:hAnsi="Times New Roman"/>
          <w:i/>
          <w:iCs/>
          <w:sz w:val="20"/>
          <w:szCs w:val="20"/>
        </w:rPr>
        <w:t xml:space="preserve">H. Equations</w:t>
      </w:r>
    </w:p>
    <w:p>
      <w:pPr>
        <w:spacing w:after="0" w:line="240"/>
        <w:ind w:firstLine="0"/>
        <w:jc w:val="both"/>
      </w:pPr>
      <w:r>
        <w:rPr>
          <w:rFonts w:ascii="Times New Roman" w:cs="Times New Roman" w:eastAsia="Times New Roman" w:hAnsi="Times New Roman"/>
          <w:sz w:val="20"/>
          <w:szCs w:val="20"/>
        </w:rPr>
        <w:t xml:space="preserve">Number equations consecutively with the number in parentheses flush against the right margin, as in (1). Punctuate equations as part of the sentence containing them. Define every symbol immediately before or after the equation. Use an en dash, not a hyphen, for a minus sign. Refer to equations as (1), not Eq. (1), except at the start of a sentence.</w:t>
      </w:r>
    </w:p>
    <w:p>
      <w:pPr>
        <w:spacing w:after="80" w:before="160"/>
      </w:pPr>
      <w:r>
        <w:rPr>
          <w:rFonts w:ascii="Times New Roman" w:cs="Times New Roman" w:eastAsia="Times New Roman" w:hAnsi="Times New Roman"/>
          <w:i/>
          <w:iCs/>
          <w:sz w:val="20"/>
          <w:szCs w:val="20"/>
        </w:rPr>
        <w:t xml:space="preserve">I. Citations and References</w:t>
      </w:r>
    </w:p>
    <w:p>
      <w:pPr>
        <w:spacing w:after="0" w:line="240"/>
        <w:ind w:firstLine="0"/>
        <w:jc w:val="both"/>
      </w:pPr>
      <w:r>
        <w:rPr>
          <w:rFonts w:ascii="Times New Roman" w:cs="Times New Roman" w:eastAsia="Times New Roman" w:hAnsi="Times New Roman"/>
          <w:sz w:val="20"/>
          <w:szCs w:val="20"/>
        </w:rPr>
        <w:t xml:space="preserve">Cite in IEEE style with bracketed numbers, as in [1]. Number references in the order they first appear in the text, not alphabetically. Multiple citations take separate brackets, as in [2], [3], or a range, as in [4]–[6]. Write simply [3], not Ref. [3] or Reference [3], except at the beginning of a sentence. Every reference must be cited in the body, and every citation must have a reference. All reference entries are 8 pt, with the title of the work in quotation marks and the name of the journal, book, or conference in italics.</w:t>
      </w:r>
    </w:p>
    <w:p>
      <w:pPr>
        <w:spacing w:after="80" w:before="160"/>
      </w:pPr>
      <w:r>
        <w:rPr>
          <w:rFonts w:ascii="Times New Roman" w:cs="Times New Roman" w:eastAsia="Times New Roman" w:hAnsi="Times New Roman"/>
          <w:i/>
          <w:iCs/>
          <w:sz w:val="20"/>
          <w:szCs w:val="20"/>
        </w:rPr>
        <w:t xml:space="preserve">J. Abbreviations and Usage</w:t>
      </w:r>
    </w:p>
    <w:p>
      <w:pPr>
        <w:spacing w:after="0" w:line="240"/>
        <w:ind w:firstLine="0"/>
        <w:jc w:val="both"/>
      </w:pPr>
      <w:r>
        <w:rPr>
          <w:rFonts w:ascii="Times New Roman" w:cs="Times New Roman" w:eastAsia="Times New Roman" w:hAnsi="Times New Roman"/>
          <w:sz w:val="20"/>
          <w:szCs w:val="20"/>
        </w:rPr>
        <w:t xml:space="preserve">Define every abbreviation the first time it is used in the body, even if it was already defined in the abstract. Standard abbreviations such as IEEE, SI, ac, dc, and rms need no definition. Avoid abbreviations in the title unless unavoidable. Spell out units on first use.</w:t>
      </w:r>
    </w:p>
    <w:p>
      <w:pPr>
        <w:spacing w:after="80" w:before="160"/>
      </w:pPr>
      <w:r>
        <w:rPr>
          <w:rFonts w:ascii="Times New Roman" w:cs="Times New Roman" w:eastAsia="Times New Roman" w:hAnsi="Times New Roman"/>
          <w:i/>
          <w:iCs/>
          <w:sz w:val="20"/>
          <w:szCs w:val="20"/>
        </w:rPr>
        <w:t xml:space="preserve">K. Required Statements</w:t>
      </w:r>
    </w:p>
    <w:p>
      <w:pPr>
        <w:spacing w:after="0" w:line="240"/>
        <w:ind w:firstLine="0"/>
        <w:jc w:val="both"/>
      </w:pPr>
      <w:r>
        <w:rPr>
          <w:rFonts w:ascii="Times New Roman" w:cs="Times New Roman" w:eastAsia="Times New Roman" w:hAnsi="Times New Roman"/>
          <w:sz w:val="20"/>
          <w:szCs w:val="20"/>
        </w:rPr>
        <w:t xml:space="preserve">Every ISEJ paper must include four unnumbered sections between the Conclusion and the References: Acknowledgment, Author Contributions, Data and Code Availability, and Funding and Conflicts of Interest. These are not optional. If a statement does not apply to your paper, say so explicitly rather than deleting the heading, as in "This work received no external funding." Each is a level-one heading and is never numbered.</w:t>
      </w:r>
    </w:p>
    <w:p>
      <w:pPr>
        <w:spacing w:after="80" w:before="160"/>
      </w:pPr>
      <w:r>
        <w:rPr>
          <w:rFonts w:ascii="Times New Roman" w:cs="Times New Roman" w:eastAsia="Times New Roman" w:hAnsi="Times New Roman"/>
          <w:i/>
          <w:iCs/>
          <w:sz w:val="20"/>
          <w:szCs w:val="20"/>
        </w:rPr>
        <w:t xml:space="preserve">L. Before You Submit</w:t>
      </w:r>
    </w:p>
    <w:p>
      <w:pPr>
        <w:spacing w:after="0" w:line="240"/>
        <w:ind w:firstLine="0"/>
        <w:jc w:val="both"/>
      </w:pPr>
      <w:r>
        <w:rPr>
          <w:rFonts w:ascii="Times New Roman" w:cs="Times New Roman" w:eastAsia="Times New Roman" w:hAnsi="Times New Roman"/>
          <w:sz w:val="20"/>
          <w:szCs w:val="20"/>
        </w:rPr>
        <w:t xml:space="preserve">Delete this Formatting Guidelines section and every line of instructional text in the template. Confirm that all placeholder text is gone, that every figure and table is cited in order, that every reference is cited, that all four required statements are present and filled in, that the columns on the last page are balanced, and that the paper reads correctly when printed in grayscale.</w:t>
      </w:r>
    </w:p>
    <w:sectPr>
      <w:headerReference w:type="default" r:id="rId9"/>
      <w:footerReference w:type="default" r:id="rId10"/>
      <w:type w:val="continuous"/>
      <w:pgSz w:w="12240" w:h="15840" w:orient="portrait"/>
      <w:pgMar w:top="1080" w:right="900" w:bottom="1440" w:left="900" w:header="708" w:footer="708" w:gutter="0"/>
      <w:pgNumType/>
      <w:cols w:space="360" w:num="2" w:equalWidth="tru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16"/>
        <w:szCs w:val="16"/>
      </w:rPr>
      <w:t xml:space="preserve">Innovation in Science and Engineering Journal   |   Vol. X, No. X, 20XX   |   ISSN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Times New Roman" w:cs="Times New Roman" w:eastAsia="Times New Roman" w:hAnsi="Times New Roman"/>
        <w:i/>
        <w:iCs/>
        <w:sz w:val="16"/>
        <w:szCs w:val="16"/>
      </w:rPr>
      <w:t xml:space="preserve">Innovation in Science and Engineering Journal   |   Vol. X, No. X, 20XX   |   ISSN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ISEJ Research Paper Template</dc:title>
  <dc:creator>Innovation in Science and Engineering Journal</dc:creator>
  <cp:lastModifiedBy>Un-named</cp:lastModifiedBy>
  <cp:revision>1</cp:revision>
  <dcterms:created xsi:type="dcterms:W3CDTF">2026-07-16T02:37:22.764Z</dcterms:created>
  <dcterms:modified xsi:type="dcterms:W3CDTF">2026-07-16T02:37:22.779Z</dcterms:modified>
</cp:coreProperties>
</file>

<file path=docProps/custom.xml><?xml version="1.0" encoding="utf-8"?>
<Properties xmlns="http://schemas.openxmlformats.org/officeDocument/2006/custom-properties" xmlns:vt="http://schemas.openxmlformats.org/officeDocument/2006/docPropsVTypes"/>
</file>